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830" w:rsidRDefault="006D6830">
      <w:pPr>
        <w:spacing w:line="79" w:lineRule="exact"/>
        <w:rPr>
          <w:sz w:val="6"/>
          <w:szCs w:val="6"/>
        </w:rPr>
      </w:pPr>
    </w:p>
    <w:p w:rsidR="006D6830" w:rsidRDefault="006D6830">
      <w:pPr>
        <w:spacing w:line="1" w:lineRule="exact"/>
        <w:sectPr w:rsidR="006D6830">
          <w:pgSz w:w="11900" w:h="16840"/>
          <w:pgMar w:top="667" w:right="811" w:bottom="426" w:left="1105" w:header="0" w:footer="3" w:gutter="0"/>
          <w:cols w:space="720"/>
          <w:noEndnote/>
          <w:docGrid w:linePitch="36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00"/>
      </w:tblGrid>
      <w:tr w:rsidR="000077B9" w:rsidTr="00AD68E1">
        <w:tc>
          <w:tcPr>
            <w:tcW w:w="4785" w:type="dxa"/>
          </w:tcPr>
          <w:p w:rsidR="000077B9" w:rsidRDefault="000077B9" w:rsidP="00AD68E1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bookmark4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61640" cy="9239250"/>
                  <wp:effectExtent l="19050" t="0" r="1110" b="0"/>
                  <wp:docPr id="1" name="Рисунок 1" descr="C:\Documents and Settings\User\Мои документы\Мои результаты сканирования\2021-05 (май)\сканирование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Мои документы\Мои результаты сканирования\2021-05 (май)\сканирование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1640" cy="923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73A0" w:rsidRDefault="00E873A0">
      <w:pPr>
        <w:pStyle w:val="11"/>
        <w:keepNext/>
        <w:keepLines/>
      </w:pPr>
    </w:p>
    <w:p w:rsidR="00E873A0" w:rsidRDefault="00E873A0">
      <w:pPr>
        <w:pStyle w:val="11"/>
        <w:keepNext/>
        <w:keepLines/>
      </w:pPr>
    </w:p>
    <w:bookmarkEnd w:id="0"/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>запра</w:t>
      </w:r>
      <w:r w:rsidR="00BE3A65">
        <w:t>шивать у администрации МАДОУ№30</w:t>
      </w:r>
      <w:r>
        <w:t xml:space="preserve">, органов государственного надзора </w:t>
      </w:r>
      <w:r>
        <w:lastRenderedPageBreak/>
        <w:t>и контроля и органов общественного контроля за охраной груда материалы и сведения, необходимые для рассмотрения вопросов, входящих в её компетенцию, и выносить соответствующие решения;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>принимать участие в вы</w:t>
      </w:r>
      <w:r w:rsidR="00BE3A65">
        <w:t>яснении администрацией МАДОУ№30</w:t>
      </w:r>
      <w:r>
        <w:t xml:space="preserve">, органами государственного надзора и контроля и органами общественного </w:t>
      </w:r>
      <w:proofErr w:type="gramStart"/>
      <w:r>
        <w:t>контроля за</w:t>
      </w:r>
      <w:proofErr w:type="gramEnd"/>
      <w:r>
        <w:t xml:space="preserve"> охраной труда обстоятельств несчастных случаев на производстве и др.;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>участвовать в проведении органами Фонда социального страхования Российской Федерации ревизий (проверок) в целях осуществления контроля за правильным и рациональным расходованием средств социального страхования;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>участвовать в разработке планов оздоровления лиц, направляемых в санатори</w:t>
      </w:r>
      <w:proofErr w:type="gramStart"/>
      <w:r>
        <w:t>и-</w:t>
      </w:r>
      <w:proofErr w:type="gramEnd"/>
      <w:r>
        <w:t xml:space="preserve"> профилактории;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 xml:space="preserve">участвовать в осуществлении органами управления здравоохранения </w:t>
      </w:r>
      <w:proofErr w:type="gramStart"/>
      <w:r>
        <w:t>контроля за</w:t>
      </w:r>
      <w:proofErr w:type="gramEnd"/>
      <w:r>
        <w:t xml:space="preserve"> выдачей листков нетрудоспособности лечебно-профилактическими учреждениями, обс</w:t>
      </w:r>
      <w:r w:rsidR="00BE3A65">
        <w:t>луживающими работников МАДОУ№30</w:t>
      </w:r>
      <w:r>
        <w:t>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>обращаться в отделение (филиал отделения) Фонда социального страхования Российской Федерации, зарегистрировавшее страхователя, при возникновении спора между Коми</w:t>
      </w:r>
      <w:r w:rsidR="00BE3A65">
        <w:t>ссией и администрацией МАДОУ№30</w:t>
      </w:r>
      <w:r>
        <w:t>, а также в случаях неисп</w:t>
      </w:r>
      <w:r w:rsidR="00BE3A65">
        <w:t>олнения администрацией МАДОУ№30</w:t>
      </w:r>
      <w:r>
        <w:t xml:space="preserve"> решений Комиссии: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>получать в отделении (филиале отделения) Фонда нормативные акты и необходимую информацию по вопросам, входящим в её компетенцию;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 xml:space="preserve">проходить </w:t>
      </w:r>
      <w:proofErr w:type="gramStart"/>
      <w:r>
        <w:t>обучение по вопросам</w:t>
      </w:r>
      <w:proofErr w:type="gramEnd"/>
      <w:r>
        <w:t xml:space="preserve"> социального страхования, организуемое отделением (филиалом отделения) Фонда;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>вносить в отделение (филиал отделения) Фонда пре</w:t>
      </w:r>
      <w:r w:rsidR="00BE3A65">
        <w:t>дложения по организации работы п</w:t>
      </w:r>
      <w:r>
        <w:t>о соц</w:t>
      </w:r>
      <w:r w:rsidR="00BE3A65">
        <w:t>иальному страхованию в МАДОУ№30</w:t>
      </w:r>
      <w:r>
        <w:t>;</w:t>
      </w:r>
    </w:p>
    <w:p w:rsidR="006D6830" w:rsidRDefault="00AC564E">
      <w:pPr>
        <w:pStyle w:val="1"/>
        <w:numPr>
          <w:ilvl w:val="0"/>
          <w:numId w:val="4"/>
        </w:numPr>
        <w:tabs>
          <w:tab w:val="left" w:pos="1025"/>
        </w:tabs>
        <w:ind w:firstLine="700"/>
        <w:jc w:val="both"/>
      </w:pPr>
      <w:r>
        <w:t xml:space="preserve">участвовать в развитии добровольных форм социального </w:t>
      </w:r>
      <w:r w:rsidR="00BE3A65">
        <w:t>страхования работников МАДОУ№30</w:t>
      </w:r>
      <w:r>
        <w:t>.</w:t>
      </w:r>
    </w:p>
    <w:p w:rsidR="006D6830" w:rsidRDefault="00AC564E">
      <w:pPr>
        <w:pStyle w:val="1"/>
        <w:numPr>
          <w:ilvl w:val="1"/>
          <w:numId w:val="1"/>
        </w:numPr>
        <w:tabs>
          <w:tab w:val="left" w:pos="1204"/>
        </w:tabs>
        <w:ind w:firstLine="700"/>
        <w:jc w:val="both"/>
      </w:pPr>
      <w:r>
        <w:t>Комиссия обязана:</w:t>
      </w:r>
    </w:p>
    <w:p w:rsidR="006D6830" w:rsidRDefault="00AC564E">
      <w:pPr>
        <w:pStyle w:val="1"/>
        <w:numPr>
          <w:ilvl w:val="0"/>
          <w:numId w:val="5"/>
        </w:numPr>
        <w:tabs>
          <w:tab w:val="left" w:pos="1025"/>
        </w:tabs>
        <w:ind w:firstLine="700"/>
        <w:jc w:val="both"/>
      </w:pPr>
      <w:r>
        <w:t>в случае установления нарушений действующего законодательства по социальному страхованию инфор</w:t>
      </w:r>
      <w:r w:rsidR="00BE3A65">
        <w:t>мировать администрацию МАДОУ№30</w:t>
      </w:r>
      <w:r>
        <w:t xml:space="preserve"> и отделение (филиал отделения) Фонда;</w:t>
      </w:r>
    </w:p>
    <w:p w:rsidR="006D6830" w:rsidRDefault="00AC564E">
      <w:pPr>
        <w:pStyle w:val="1"/>
        <w:numPr>
          <w:ilvl w:val="0"/>
          <w:numId w:val="5"/>
        </w:numPr>
        <w:tabs>
          <w:tab w:val="left" w:pos="1025"/>
        </w:tabs>
        <w:ind w:firstLine="700"/>
        <w:jc w:val="both"/>
      </w:pPr>
      <w:r>
        <w:t xml:space="preserve">представлять материалы о работе </w:t>
      </w:r>
      <w:proofErr w:type="gramStart"/>
      <w:r>
        <w:t>Комиссии</w:t>
      </w:r>
      <w:proofErr w:type="gramEnd"/>
      <w:r>
        <w:t xml:space="preserve"> но запросам отделения (филиала отделения) Фонда;</w:t>
      </w:r>
    </w:p>
    <w:p w:rsidR="006D6830" w:rsidRDefault="00AC564E">
      <w:pPr>
        <w:pStyle w:val="1"/>
        <w:numPr>
          <w:ilvl w:val="0"/>
          <w:numId w:val="5"/>
        </w:numPr>
        <w:tabs>
          <w:tab w:val="left" w:pos="1025"/>
        </w:tabs>
        <w:ind w:firstLine="700"/>
        <w:jc w:val="both"/>
      </w:pPr>
      <w:r>
        <w:t>представлять общему собранию ра</w:t>
      </w:r>
      <w:r w:rsidR="00BE3A65">
        <w:t>ботников администрации МАДОУ№30</w:t>
      </w:r>
      <w:r>
        <w:t xml:space="preserve"> отчет о своей деятельности в соответствии с запланированной работой на год и текущей работой не реже одного раза в год и по истечении срока полномочий;</w:t>
      </w:r>
    </w:p>
    <w:p w:rsidR="006D6830" w:rsidRDefault="00AC564E">
      <w:pPr>
        <w:pStyle w:val="1"/>
        <w:numPr>
          <w:ilvl w:val="0"/>
          <w:numId w:val="5"/>
        </w:numPr>
        <w:tabs>
          <w:tab w:val="left" w:pos="1025"/>
        </w:tabs>
        <w:ind w:firstLine="700"/>
        <w:jc w:val="both"/>
      </w:pPr>
      <w:r>
        <w:t xml:space="preserve">рассматривать в 10-ти </w:t>
      </w:r>
      <w:proofErr w:type="spellStart"/>
      <w:r>
        <w:t>дневный</w:t>
      </w:r>
      <w:proofErr w:type="spellEnd"/>
      <w:r>
        <w:t xml:space="preserve"> срок заявлени</w:t>
      </w:r>
      <w:r w:rsidR="00BE3A65">
        <w:t>я (жалобы) работников МАДОУ</w:t>
      </w:r>
      <w:r w:rsidR="000F3069">
        <w:t xml:space="preserve"> </w:t>
      </w:r>
      <w:r w:rsidR="00BE3A65">
        <w:t>№30</w:t>
      </w:r>
      <w:r w:rsidR="000F3069">
        <w:t xml:space="preserve"> п</w:t>
      </w:r>
      <w:r>
        <w:t>о вопросам социального страхования.</w:t>
      </w:r>
    </w:p>
    <w:p w:rsidR="006D6830" w:rsidRDefault="00AC564E">
      <w:pPr>
        <w:pStyle w:val="20"/>
        <w:keepNext/>
        <w:keepLines/>
        <w:numPr>
          <w:ilvl w:val="0"/>
          <w:numId w:val="1"/>
        </w:numPr>
        <w:tabs>
          <w:tab w:val="left" w:pos="317"/>
        </w:tabs>
        <w:spacing w:line="262" w:lineRule="auto"/>
      </w:pPr>
      <w:bookmarkStart w:id="1" w:name="bookmark10"/>
      <w:r>
        <w:t>Порядок работы Комиссии</w:t>
      </w:r>
      <w:bookmarkEnd w:id="1"/>
    </w:p>
    <w:p w:rsidR="006D6830" w:rsidRDefault="00AC564E">
      <w:pPr>
        <w:pStyle w:val="1"/>
        <w:numPr>
          <w:ilvl w:val="1"/>
          <w:numId w:val="1"/>
        </w:numPr>
        <w:tabs>
          <w:tab w:val="left" w:pos="1195"/>
        </w:tabs>
        <w:ind w:firstLine="700"/>
        <w:jc w:val="both"/>
      </w:pPr>
      <w:r>
        <w:t>Комиссия избирается на срок от 1 года до 3-х лет. Члены Комиссии могут быть переизбраны до истечения срока полномочий решением общего собрания работников, в том числе по представлению отделения (филиала отделения) Фонда.</w:t>
      </w:r>
    </w:p>
    <w:p w:rsidR="006D6830" w:rsidRDefault="00AC564E">
      <w:pPr>
        <w:pStyle w:val="1"/>
        <w:numPr>
          <w:ilvl w:val="1"/>
          <w:numId w:val="1"/>
        </w:numPr>
        <w:tabs>
          <w:tab w:val="left" w:pos="1200"/>
        </w:tabs>
        <w:ind w:firstLine="700"/>
        <w:jc w:val="both"/>
      </w:pPr>
      <w:r>
        <w:t>Из числа членов комиссии большинством голосов избирается председатель Комиссии.</w:t>
      </w:r>
    </w:p>
    <w:p w:rsidR="006D6830" w:rsidRDefault="00AC564E">
      <w:pPr>
        <w:pStyle w:val="1"/>
        <w:numPr>
          <w:ilvl w:val="1"/>
          <w:numId w:val="1"/>
        </w:numPr>
        <w:tabs>
          <w:tab w:val="left" w:pos="1200"/>
        </w:tabs>
        <w:ind w:firstLine="700"/>
        <w:jc w:val="both"/>
      </w:pPr>
      <w:r>
        <w:t>Заседания Комиссии прово</w:t>
      </w:r>
      <w:r w:rsidR="00BE3A65">
        <w:t>дятся п</w:t>
      </w:r>
      <w:r>
        <w:t>о мере необходимости, но не реже одного раза в квартал. Решения Комиссии по социальному страхованию оформляются протоколом.</w:t>
      </w:r>
    </w:p>
    <w:p w:rsidR="006D6830" w:rsidRDefault="00BE3A65">
      <w:pPr>
        <w:pStyle w:val="20"/>
        <w:keepNext/>
        <w:keepLines/>
        <w:numPr>
          <w:ilvl w:val="0"/>
          <w:numId w:val="1"/>
        </w:numPr>
        <w:tabs>
          <w:tab w:val="left" w:pos="312"/>
        </w:tabs>
        <w:spacing w:line="262" w:lineRule="auto"/>
      </w:pPr>
      <w:bookmarkStart w:id="2" w:name="bookmark12"/>
      <w:proofErr w:type="gramStart"/>
      <w:r>
        <w:t>Кон</w:t>
      </w:r>
      <w:r w:rsidR="00AC564E">
        <w:t>троль за</w:t>
      </w:r>
      <w:proofErr w:type="gramEnd"/>
      <w:r w:rsidR="00AC564E">
        <w:t xml:space="preserve"> работой Комиссии. Обжалование решений Комиссии</w:t>
      </w:r>
      <w:bookmarkEnd w:id="2"/>
    </w:p>
    <w:p w:rsidR="006D6830" w:rsidRDefault="00AC564E">
      <w:pPr>
        <w:pStyle w:val="1"/>
        <w:numPr>
          <w:ilvl w:val="1"/>
          <w:numId w:val="1"/>
        </w:numPr>
        <w:tabs>
          <w:tab w:val="left" w:pos="1200"/>
        </w:tabs>
        <w:spacing w:line="230" w:lineRule="auto"/>
        <w:ind w:firstLine="700"/>
        <w:jc w:val="both"/>
      </w:pPr>
      <w:proofErr w:type="gramStart"/>
      <w:r>
        <w:t>Контроль за</w:t>
      </w:r>
      <w:proofErr w:type="gramEnd"/>
      <w:r>
        <w:t xml:space="preserve"> работой Комиссии осуществляет отделение (филиал отделения) Фонда.</w:t>
      </w:r>
    </w:p>
    <w:p w:rsidR="006D6830" w:rsidRDefault="00AC564E">
      <w:pPr>
        <w:pStyle w:val="1"/>
        <w:numPr>
          <w:ilvl w:val="1"/>
          <w:numId w:val="1"/>
        </w:numPr>
        <w:tabs>
          <w:tab w:val="left" w:pos="1190"/>
        </w:tabs>
        <w:spacing w:line="230" w:lineRule="auto"/>
        <w:ind w:firstLine="700"/>
        <w:jc w:val="both"/>
      </w:pPr>
      <w:r>
        <w:t>Решения Комиссии могут быть обжалованы в отделении (филиалы отделения) Фонда.</w:t>
      </w:r>
    </w:p>
    <w:sectPr w:rsidR="006D6830" w:rsidSect="006D6830">
      <w:type w:val="continuous"/>
      <w:pgSz w:w="11900" w:h="16840"/>
      <w:pgMar w:top="667" w:right="811" w:bottom="426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BC1" w:rsidRDefault="00E30BC1" w:rsidP="006D6830">
      <w:r>
        <w:separator/>
      </w:r>
    </w:p>
  </w:endnote>
  <w:endnote w:type="continuationSeparator" w:id="0">
    <w:p w:rsidR="00E30BC1" w:rsidRDefault="00E30BC1" w:rsidP="006D6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BC1" w:rsidRDefault="00E30BC1"/>
  </w:footnote>
  <w:footnote w:type="continuationSeparator" w:id="0">
    <w:p w:rsidR="00E30BC1" w:rsidRDefault="00E30B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27D34"/>
    <w:multiLevelType w:val="multilevel"/>
    <w:tmpl w:val="E9226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B36AA3"/>
    <w:multiLevelType w:val="multilevel"/>
    <w:tmpl w:val="9208B2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54182A"/>
    <w:multiLevelType w:val="multilevel"/>
    <w:tmpl w:val="8B2461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BF1FEE"/>
    <w:multiLevelType w:val="multilevel"/>
    <w:tmpl w:val="44D89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A10C99"/>
    <w:multiLevelType w:val="multilevel"/>
    <w:tmpl w:val="17A435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D6830"/>
    <w:rsid w:val="000077B9"/>
    <w:rsid w:val="000F3069"/>
    <w:rsid w:val="002E44FA"/>
    <w:rsid w:val="0069547F"/>
    <w:rsid w:val="006A6197"/>
    <w:rsid w:val="006D6830"/>
    <w:rsid w:val="00886A3D"/>
    <w:rsid w:val="008B3D43"/>
    <w:rsid w:val="00AC564E"/>
    <w:rsid w:val="00BE3A65"/>
    <w:rsid w:val="00D203E8"/>
    <w:rsid w:val="00E30BC1"/>
    <w:rsid w:val="00E873A0"/>
    <w:rsid w:val="00EA1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68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D6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6D6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6D6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6D6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6D6830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6D6830"/>
    <w:pPr>
      <w:spacing w:line="259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6D6830"/>
    <w:pPr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6D6830"/>
    <w:pPr>
      <w:spacing w:line="283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E873A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E873A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77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77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441</Words>
  <Characters>2520</Characters>
  <Application>Microsoft Office Word</Application>
  <DocSecurity>0</DocSecurity>
  <Lines>21</Lines>
  <Paragraphs>5</Paragraphs>
  <ScaleCrop>false</ScaleCrop>
  <Company>Исполком</Company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2021-04-14T07:11:00Z</dcterms:created>
  <dcterms:modified xsi:type="dcterms:W3CDTF">2021-06-19T05:08:00Z</dcterms:modified>
</cp:coreProperties>
</file>